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300" w:rsidRPr="00511B0C" w:rsidRDefault="00343477">
      <w:pPr>
        <w:rPr>
          <w:rFonts w:ascii="Arial" w:hAnsi="Arial" w:cs="Arial"/>
          <w:u w:val="single"/>
        </w:rPr>
      </w:pPr>
      <w:r w:rsidRPr="00511B0C">
        <w:rPr>
          <w:rFonts w:ascii="Arial" w:hAnsi="Arial" w:cs="Arial"/>
          <w:u w:val="single"/>
        </w:rPr>
        <w:t xml:space="preserve">Worksheet Directions: </w:t>
      </w:r>
    </w:p>
    <w:p w:rsidR="005D5300" w:rsidRPr="00511B0C" w:rsidRDefault="005D5300">
      <w:pPr>
        <w:rPr>
          <w:rFonts w:ascii="Arial" w:hAnsi="Arial" w:cs="Arial"/>
        </w:rPr>
      </w:pPr>
    </w:p>
    <w:p w:rsidR="00E457A8" w:rsidRPr="00435471" w:rsidRDefault="00E457A8" w:rsidP="00E457A8">
      <w:pPr>
        <w:rPr>
          <w:rFonts w:ascii="Arial" w:hAnsi="Arial" w:cs="Arial"/>
        </w:rPr>
      </w:pPr>
      <w:r w:rsidRPr="00435471">
        <w:rPr>
          <w:rFonts w:ascii="Arial" w:hAnsi="Arial" w:cs="Arial"/>
        </w:rPr>
        <w:t>Using the resources provided within the interactive case study answer the questions below; save this worksheet as a word document and</w:t>
      </w:r>
      <w:r>
        <w:rPr>
          <w:rFonts w:ascii="Arial" w:hAnsi="Arial" w:cs="Arial"/>
        </w:rPr>
        <w:t xml:space="preserve"> submit it in blackboard as an assignment. </w:t>
      </w:r>
      <w:r w:rsidRPr="00435471">
        <w:rPr>
          <w:rFonts w:ascii="Arial" w:hAnsi="Arial" w:cs="Arial"/>
        </w:rPr>
        <w:t>Within discussion board create a post of what you believe the patient’s diagnosis is and what you would propose as the best plan of treatment. Please refer to the rubric for detailed information about how this task will be assessed.</w:t>
      </w:r>
    </w:p>
    <w:p w:rsidR="005D5300" w:rsidRPr="00511B0C" w:rsidRDefault="005D5300">
      <w:pPr>
        <w:rPr>
          <w:rFonts w:ascii="Arial" w:hAnsi="Arial" w:cs="Arial"/>
        </w:rPr>
      </w:pPr>
    </w:p>
    <w:p w:rsidR="005D5300" w:rsidRPr="00511B0C" w:rsidRDefault="005D5300">
      <w:pPr>
        <w:rPr>
          <w:rFonts w:ascii="Arial" w:hAnsi="Arial" w:cs="Arial"/>
        </w:rPr>
      </w:pPr>
    </w:p>
    <w:p w:rsidR="00511B0C" w:rsidRPr="00511B0C" w:rsidRDefault="00511B0C" w:rsidP="00511B0C">
      <w:pPr>
        <w:pStyle w:val="ListParagraph"/>
        <w:numPr>
          <w:ilvl w:val="0"/>
          <w:numId w:val="1"/>
        </w:numPr>
        <w:rPr>
          <w:rFonts w:ascii="Arial" w:hAnsi="Arial" w:cs="Arial"/>
          <w:sz w:val="24"/>
          <w:szCs w:val="24"/>
        </w:rPr>
      </w:pPr>
      <w:r w:rsidRPr="00511B0C">
        <w:rPr>
          <w:rFonts w:ascii="Arial" w:hAnsi="Arial" w:cs="Arial"/>
          <w:sz w:val="24"/>
          <w:szCs w:val="24"/>
        </w:rPr>
        <w:t xml:space="preserve">Based on Melvin’s assessment data, identify 3 </w:t>
      </w:r>
      <w:r w:rsidRPr="00511B0C">
        <w:rPr>
          <w:rFonts w:ascii="Arial" w:hAnsi="Arial" w:cs="Arial"/>
          <w:sz w:val="24"/>
          <w:szCs w:val="24"/>
          <w:u w:val="single"/>
        </w:rPr>
        <w:t>modifiable</w:t>
      </w:r>
      <w:r w:rsidRPr="00511B0C">
        <w:rPr>
          <w:rFonts w:ascii="Arial" w:hAnsi="Arial" w:cs="Arial"/>
          <w:sz w:val="24"/>
          <w:szCs w:val="24"/>
        </w:rPr>
        <w:t xml:space="preserve"> risk factors for CHD.</w:t>
      </w:r>
    </w:p>
    <w:p w:rsidR="00511B0C" w:rsidRDefault="00511B0C" w:rsidP="00511B0C">
      <w:pPr>
        <w:pStyle w:val="ListParagraph"/>
        <w:rPr>
          <w:rFonts w:ascii="Arial" w:hAnsi="Arial" w:cs="Arial"/>
          <w:sz w:val="24"/>
          <w:szCs w:val="24"/>
        </w:rPr>
      </w:pPr>
    </w:p>
    <w:p w:rsidR="00511B0C" w:rsidRDefault="00511B0C" w:rsidP="00511B0C">
      <w:pPr>
        <w:pStyle w:val="ListParagraph"/>
        <w:rPr>
          <w:rFonts w:ascii="Arial" w:hAnsi="Arial" w:cs="Arial"/>
          <w:sz w:val="24"/>
          <w:szCs w:val="24"/>
        </w:rPr>
      </w:pPr>
    </w:p>
    <w:p w:rsidR="00511B0C" w:rsidRPr="00511B0C" w:rsidRDefault="00511B0C" w:rsidP="00511B0C">
      <w:pPr>
        <w:pStyle w:val="ListParagraph"/>
        <w:rPr>
          <w:rFonts w:ascii="Arial" w:hAnsi="Arial" w:cs="Arial"/>
          <w:sz w:val="24"/>
          <w:szCs w:val="24"/>
        </w:rPr>
      </w:pPr>
    </w:p>
    <w:p w:rsidR="00511B0C" w:rsidRPr="00511B0C" w:rsidRDefault="00511B0C" w:rsidP="00511B0C">
      <w:pPr>
        <w:pStyle w:val="ListParagraph"/>
        <w:numPr>
          <w:ilvl w:val="0"/>
          <w:numId w:val="1"/>
        </w:numPr>
        <w:rPr>
          <w:rFonts w:ascii="Arial" w:hAnsi="Arial" w:cs="Arial"/>
          <w:sz w:val="24"/>
          <w:szCs w:val="24"/>
        </w:rPr>
      </w:pPr>
      <w:r w:rsidRPr="00511B0C">
        <w:rPr>
          <w:rFonts w:ascii="Arial" w:hAnsi="Arial" w:cs="Arial"/>
          <w:sz w:val="24"/>
          <w:szCs w:val="24"/>
        </w:rPr>
        <w:t xml:space="preserve">(A) What type of diet would you recommend to control Melvin’s hypertension?  </w:t>
      </w:r>
    </w:p>
    <w:p w:rsidR="00511B0C" w:rsidRDefault="00511B0C" w:rsidP="00511B0C">
      <w:pPr>
        <w:pStyle w:val="ListParagraph"/>
        <w:rPr>
          <w:rFonts w:ascii="Arial" w:hAnsi="Arial" w:cs="Arial"/>
          <w:sz w:val="24"/>
          <w:szCs w:val="24"/>
        </w:rPr>
      </w:pPr>
    </w:p>
    <w:p w:rsidR="00511B0C" w:rsidRPr="00511B0C" w:rsidRDefault="00511B0C" w:rsidP="00511B0C">
      <w:pPr>
        <w:pStyle w:val="ListParagraph"/>
        <w:rPr>
          <w:rFonts w:ascii="Arial" w:hAnsi="Arial" w:cs="Arial"/>
          <w:sz w:val="24"/>
          <w:szCs w:val="24"/>
        </w:rPr>
      </w:pPr>
    </w:p>
    <w:p w:rsidR="00511B0C" w:rsidRPr="00511B0C" w:rsidRDefault="00511B0C" w:rsidP="00511B0C">
      <w:pPr>
        <w:pStyle w:val="ListParagraph"/>
        <w:rPr>
          <w:rFonts w:ascii="Arial" w:hAnsi="Arial" w:cs="Arial"/>
          <w:sz w:val="24"/>
          <w:szCs w:val="24"/>
        </w:rPr>
      </w:pPr>
      <w:r w:rsidRPr="00511B0C">
        <w:rPr>
          <w:rFonts w:ascii="Arial" w:hAnsi="Arial" w:cs="Arial"/>
          <w:sz w:val="24"/>
          <w:szCs w:val="24"/>
        </w:rPr>
        <w:t xml:space="preserve">(B) Based on Melvin’s nutrition assessment, identify 3 specific dietary changes that are needed for Melvin to comply with the prescribed diet; also explain the rationale for </w:t>
      </w:r>
      <w:r w:rsidRPr="00511B0C">
        <w:rPr>
          <w:rFonts w:ascii="Arial" w:hAnsi="Arial" w:cs="Arial"/>
          <w:i/>
          <w:sz w:val="24"/>
          <w:szCs w:val="24"/>
        </w:rPr>
        <w:t>each</w:t>
      </w:r>
      <w:r w:rsidRPr="00511B0C">
        <w:rPr>
          <w:rFonts w:ascii="Arial" w:hAnsi="Arial" w:cs="Arial"/>
          <w:sz w:val="24"/>
          <w:szCs w:val="24"/>
        </w:rPr>
        <w:t xml:space="preserve"> suggested change.</w:t>
      </w:r>
    </w:p>
    <w:p w:rsidR="00511B0C" w:rsidRDefault="00511B0C" w:rsidP="00511B0C">
      <w:pPr>
        <w:pStyle w:val="ListParagraph"/>
        <w:rPr>
          <w:rFonts w:ascii="Arial" w:hAnsi="Arial" w:cs="Arial"/>
          <w:sz w:val="24"/>
          <w:szCs w:val="24"/>
        </w:rPr>
      </w:pPr>
    </w:p>
    <w:p w:rsidR="00511B0C" w:rsidRPr="00511B0C" w:rsidRDefault="00511B0C" w:rsidP="00511B0C">
      <w:pPr>
        <w:pStyle w:val="ListParagraph"/>
        <w:rPr>
          <w:rFonts w:ascii="Arial" w:hAnsi="Arial" w:cs="Arial"/>
          <w:sz w:val="24"/>
          <w:szCs w:val="24"/>
        </w:rPr>
      </w:pPr>
    </w:p>
    <w:p w:rsidR="00511B0C" w:rsidRPr="00511B0C" w:rsidRDefault="00511B0C" w:rsidP="00511B0C">
      <w:pPr>
        <w:pStyle w:val="ListParagraph"/>
        <w:numPr>
          <w:ilvl w:val="0"/>
          <w:numId w:val="1"/>
        </w:numPr>
        <w:rPr>
          <w:rFonts w:ascii="Arial" w:hAnsi="Arial" w:cs="Arial"/>
          <w:sz w:val="24"/>
          <w:szCs w:val="24"/>
        </w:rPr>
      </w:pPr>
      <w:r w:rsidRPr="00511B0C">
        <w:rPr>
          <w:rFonts w:ascii="Arial" w:hAnsi="Arial" w:cs="Arial"/>
          <w:sz w:val="24"/>
          <w:szCs w:val="24"/>
        </w:rPr>
        <w:t xml:space="preserve">(A) Are the suggested changes (in the previous question) also beneficial for treating Melvin’s </w:t>
      </w:r>
      <w:proofErr w:type="spellStart"/>
      <w:r w:rsidRPr="00511B0C">
        <w:rPr>
          <w:rFonts w:ascii="Arial" w:hAnsi="Arial" w:cs="Arial"/>
          <w:sz w:val="24"/>
          <w:szCs w:val="24"/>
        </w:rPr>
        <w:t>dyslipidemia</w:t>
      </w:r>
      <w:proofErr w:type="spellEnd"/>
      <w:r w:rsidRPr="00511B0C">
        <w:rPr>
          <w:rFonts w:ascii="Arial" w:hAnsi="Arial" w:cs="Arial"/>
          <w:sz w:val="24"/>
          <w:szCs w:val="24"/>
        </w:rPr>
        <w:t>? Explain your answer.</w:t>
      </w:r>
    </w:p>
    <w:p w:rsidR="00511B0C" w:rsidRDefault="00511B0C" w:rsidP="00511B0C">
      <w:pPr>
        <w:ind w:left="720"/>
        <w:rPr>
          <w:rFonts w:ascii="Arial" w:hAnsi="Arial" w:cs="Arial"/>
        </w:rPr>
      </w:pPr>
    </w:p>
    <w:p w:rsidR="00511B0C" w:rsidRDefault="00511B0C" w:rsidP="00511B0C">
      <w:pPr>
        <w:ind w:left="720"/>
        <w:rPr>
          <w:rFonts w:ascii="Arial" w:hAnsi="Arial" w:cs="Arial"/>
        </w:rPr>
      </w:pPr>
    </w:p>
    <w:p w:rsidR="00511B0C" w:rsidRDefault="00511B0C" w:rsidP="00511B0C">
      <w:pPr>
        <w:ind w:left="720"/>
        <w:rPr>
          <w:rFonts w:ascii="Arial" w:hAnsi="Arial" w:cs="Arial"/>
        </w:rPr>
      </w:pPr>
    </w:p>
    <w:p w:rsidR="00511B0C" w:rsidRDefault="00511B0C" w:rsidP="00511B0C">
      <w:pPr>
        <w:ind w:left="720"/>
        <w:rPr>
          <w:rFonts w:ascii="Arial" w:hAnsi="Arial" w:cs="Arial"/>
        </w:rPr>
      </w:pPr>
    </w:p>
    <w:p w:rsidR="00511B0C" w:rsidRPr="00511B0C" w:rsidRDefault="00511B0C" w:rsidP="00511B0C">
      <w:pPr>
        <w:ind w:left="720"/>
        <w:rPr>
          <w:rFonts w:ascii="Arial" w:hAnsi="Arial" w:cs="Arial"/>
        </w:rPr>
      </w:pPr>
      <w:r w:rsidRPr="00511B0C">
        <w:rPr>
          <w:rFonts w:ascii="Arial" w:hAnsi="Arial" w:cs="Arial"/>
        </w:rPr>
        <w:t>(B) What other lifestyle changes would you suggest to improve Melvin’s health?</w:t>
      </w:r>
    </w:p>
    <w:p w:rsidR="00511B0C" w:rsidRPr="00511B0C" w:rsidRDefault="00511B0C" w:rsidP="00511B0C">
      <w:pPr>
        <w:ind w:left="720"/>
        <w:rPr>
          <w:rFonts w:ascii="Arial" w:hAnsi="Arial" w:cs="Arial"/>
        </w:rPr>
      </w:pPr>
    </w:p>
    <w:p w:rsidR="00435471" w:rsidRPr="00511B0C" w:rsidRDefault="00435471" w:rsidP="00435471">
      <w:pPr>
        <w:pStyle w:val="ListParagraph"/>
        <w:ind w:left="1440"/>
        <w:rPr>
          <w:rFonts w:ascii="Arial" w:hAnsi="Arial" w:cs="Arial"/>
          <w:sz w:val="24"/>
          <w:szCs w:val="24"/>
        </w:rPr>
      </w:pPr>
    </w:p>
    <w:p w:rsidR="005D5300" w:rsidRPr="00511B0C" w:rsidRDefault="005D5300" w:rsidP="005D5300">
      <w:pPr>
        <w:rPr>
          <w:rFonts w:ascii="Arial" w:hAnsi="Arial" w:cs="Arial"/>
        </w:rPr>
      </w:pPr>
    </w:p>
    <w:p w:rsidR="008630E0" w:rsidRPr="00511B0C" w:rsidRDefault="008630E0">
      <w:pPr>
        <w:rPr>
          <w:rFonts w:ascii="Arial" w:hAnsi="Arial" w:cs="Arial"/>
        </w:rPr>
      </w:pPr>
    </w:p>
    <w:p w:rsidR="008630E0" w:rsidRPr="00511B0C" w:rsidRDefault="008630E0">
      <w:pPr>
        <w:rPr>
          <w:rFonts w:ascii="Arial" w:hAnsi="Arial" w:cs="Arial"/>
        </w:rPr>
      </w:pPr>
    </w:p>
    <w:p w:rsidR="008630E0" w:rsidRPr="00511B0C" w:rsidRDefault="008630E0">
      <w:pPr>
        <w:rPr>
          <w:rFonts w:ascii="Arial" w:hAnsi="Arial" w:cs="Arial"/>
        </w:rPr>
      </w:pPr>
    </w:p>
    <w:sectPr w:rsidR="008630E0" w:rsidRPr="00511B0C" w:rsidSect="008630E0">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ヒラギノ角ゴ Pro W3">
    <w:altName w:val="ヒラギノ角ゴ Pro W3"/>
    <w:charset w:val="4E"/>
    <w:family w:val="auto"/>
    <w:pitch w:val="variable"/>
    <w:sig w:usb0="00000001" w:usb1="00000000" w:usb2="01000407" w:usb3="00000000" w:csb0="0002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76776"/>
    <w:multiLevelType w:val="hybridMultilevel"/>
    <w:tmpl w:val="B8B68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2130E9"/>
    <w:multiLevelType w:val="hybridMultilevel"/>
    <w:tmpl w:val="8A6E25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630E0"/>
    <w:rsid w:val="00024C69"/>
    <w:rsid w:val="00144DA8"/>
    <w:rsid w:val="00214DBD"/>
    <w:rsid w:val="002A2243"/>
    <w:rsid w:val="00343477"/>
    <w:rsid w:val="003566E2"/>
    <w:rsid w:val="003A2CC7"/>
    <w:rsid w:val="00435471"/>
    <w:rsid w:val="004C66B3"/>
    <w:rsid w:val="00511B0C"/>
    <w:rsid w:val="005D5300"/>
    <w:rsid w:val="00697B4F"/>
    <w:rsid w:val="006B22EA"/>
    <w:rsid w:val="006B69D0"/>
    <w:rsid w:val="006D5A2B"/>
    <w:rsid w:val="00763EE6"/>
    <w:rsid w:val="007649D3"/>
    <w:rsid w:val="00823BAE"/>
    <w:rsid w:val="0084124C"/>
    <w:rsid w:val="0084537D"/>
    <w:rsid w:val="00851B2F"/>
    <w:rsid w:val="008630E0"/>
    <w:rsid w:val="008726EB"/>
    <w:rsid w:val="0089355D"/>
    <w:rsid w:val="00957B15"/>
    <w:rsid w:val="00A54B8F"/>
    <w:rsid w:val="00B07E5E"/>
    <w:rsid w:val="00B33DC9"/>
    <w:rsid w:val="00CD76B0"/>
    <w:rsid w:val="00E179F0"/>
    <w:rsid w:val="00E457A8"/>
    <w:rsid w:val="00F05669"/>
    <w:rsid w:val="00F33613"/>
    <w:rsid w:val="00FE397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C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8630E0"/>
    <w:rPr>
      <w:rFonts w:ascii="Times New Roman" w:eastAsia="ヒラギノ角ゴ Pro W3" w:hAnsi="Times New Roman" w:cs="Times New Roman"/>
      <w:color w:val="000000"/>
      <w:sz w:val="20"/>
      <w:szCs w:val="20"/>
    </w:rPr>
  </w:style>
  <w:style w:type="paragraph" w:customStyle="1" w:styleId="MediumGrid3-Accent51">
    <w:name w:val="Medium Grid 3 - Accent 51"/>
    <w:rsid w:val="008630E0"/>
    <w:rPr>
      <w:rFonts w:ascii="Calibri" w:eastAsia="ヒラギノ角ゴ Pro W3" w:hAnsi="Calibri" w:cs="Times New Roman"/>
      <w:color w:val="000000"/>
      <w:sz w:val="22"/>
      <w:szCs w:val="20"/>
    </w:rPr>
  </w:style>
  <w:style w:type="table" w:styleId="TableGrid">
    <w:name w:val="Table Grid"/>
    <w:basedOn w:val="TableNormal"/>
    <w:uiPriority w:val="59"/>
    <w:rsid w:val="008630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D5300"/>
    <w:pPr>
      <w:spacing w:after="200" w:line="276" w:lineRule="auto"/>
      <w:ind w:left="720"/>
      <w:contextualSpacing/>
    </w:pPr>
    <w:rPr>
      <w:sz w:val="22"/>
      <w:szCs w:val="2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Universtiy of Cincinnati</Company>
  <LinksUpToDate>false</LinksUpToDate>
  <CharactersWithSpaces>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Zemmer</dc:creator>
  <cp:keywords/>
  <cp:lastModifiedBy>Jonathan Zemmer</cp:lastModifiedBy>
  <cp:revision>4</cp:revision>
  <dcterms:created xsi:type="dcterms:W3CDTF">2011-04-05T02:10:00Z</dcterms:created>
  <dcterms:modified xsi:type="dcterms:W3CDTF">2011-05-02T03:07:00Z</dcterms:modified>
</cp:coreProperties>
</file>